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BA" w:rsidRDefault="00D551BA" w:rsidP="00964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9D">
        <w:rPr>
          <w:noProof/>
          <w:color w:val="0000FF"/>
          <w:lang w:eastAsia="it-IT"/>
        </w:rPr>
        <w:drawing>
          <wp:inline distT="0" distB="0" distL="0" distR="0">
            <wp:extent cx="762000" cy="876300"/>
            <wp:effectExtent l="0" t="0" r="0" b="0"/>
            <wp:docPr id="1" name="Immagine 1" descr="PALAIA_INT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IA_INT_picc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BA" w:rsidRDefault="00D551BA" w:rsidP="00D551BA">
      <w:pPr>
        <w:tabs>
          <w:tab w:val="center" w:pos="0"/>
          <w:tab w:val="left" w:pos="709"/>
        </w:tabs>
        <w:spacing w:after="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COMUNE DI PALAIA</w:t>
      </w:r>
    </w:p>
    <w:p w:rsidR="00D551BA" w:rsidRDefault="00D551BA" w:rsidP="00964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69" w:rsidRPr="003A3504" w:rsidRDefault="00964804" w:rsidP="00964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04">
        <w:rPr>
          <w:rFonts w:ascii="Times New Roman" w:hAnsi="Times New Roman" w:cs="Times New Roman"/>
          <w:b/>
          <w:sz w:val="24"/>
          <w:szCs w:val="24"/>
        </w:rPr>
        <w:t xml:space="preserve">VERBALE N. </w:t>
      </w:r>
      <w:r w:rsidR="006F0148">
        <w:rPr>
          <w:rFonts w:ascii="Times New Roman" w:hAnsi="Times New Roman" w:cs="Times New Roman"/>
          <w:b/>
          <w:sz w:val="24"/>
          <w:szCs w:val="24"/>
        </w:rPr>
        <w:t>1</w:t>
      </w:r>
      <w:r w:rsidR="00966DA1">
        <w:rPr>
          <w:rFonts w:ascii="Times New Roman" w:hAnsi="Times New Roman" w:cs="Times New Roman"/>
          <w:b/>
          <w:sz w:val="24"/>
          <w:szCs w:val="24"/>
        </w:rPr>
        <w:t>8</w:t>
      </w:r>
      <w:r w:rsidRPr="003A3504">
        <w:rPr>
          <w:rFonts w:ascii="Times New Roman" w:hAnsi="Times New Roman" w:cs="Times New Roman"/>
          <w:b/>
          <w:sz w:val="24"/>
          <w:szCs w:val="24"/>
        </w:rPr>
        <w:t>/2018</w:t>
      </w:r>
      <w:r w:rsidR="00AF719F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966DA1">
        <w:rPr>
          <w:rFonts w:ascii="Times New Roman" w:hAnsi="Times New Roman" w:cs="Times New Roman"/>
          <w:b/>
          <w:sz w:val="24"/>
          <w:szCs w:val="24"/>
        </w:rPr>
        <w:t xml:space="preserve"> 25/10</w:t>
      </w:r>
      <w:r w:rsidR="006F014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8C0382" w:rsidRDefault="008C0382" w:rsidP="008C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AFE" w:rsidRPr="000A1AFE" w:rsidRDefault="00386AA0" w:rsidP="000A1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Parere relativo alla variazione di bilancio </w:t>
      </w:r>
      <w:r w:rsidR="000A1AFE" w:rsidRPr="000A1AFE">
        <w:rPr>
          <w:rFonts w:ascii="Times New Roman" w:hAnsi="Times New Roman" w:cs="Times New Roman"/>
          <w:b/>
          <w:sz w:val="24"/>
          <w:szCs w:val="24"/>
        </w:rPr>
        <w:t>2018</w:t>
      </w:r>
      <w:r w:rsidR="00825F33">
        <w:rPr>
          <w:rFonts w:ascii="Times New Roman" w:hAnsi="Times New Roman" w:cs="Times New Roman"/>
          <w:b/>
          <w:sz w:val="24"/>
          <w:szCs w:val="24"/>
        </w:rPr>
        <w:t>-2020</w:t>
      </w:r>
    </w:p>
    <w:p w:rsidR="008C0382" w:rsidRDefault="008C0382" w:rsidP="008C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382" w:rsidRDefault="000A1AFE" w:rsidP="008C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1E03CB">
        <w:rPr>
          <w:rFonts w:ascii="Times New Roman" w:hAnsi="Times New Roman" w:cs="Times New Roman"/>
          <w:sz w:val="24"/>
          <w:szCs w:val="24"/>
        </w:rPr>
        <w:t>O</w:t>
      </w:r>
      <w:r w:rsidR="00352C1B">
        <w:rPr>
          <w:rFonts w:ascii="Times New Roman" w:hAnsi="Times New Roman" w:cs="Times New Roman"/>
          <w:sz w:val="24"/>
          <w:szCs w:val="24"/>
        </w:rPr>
        <w:t xml:space="preserve">rgano di revisione ha </w:t>
      </w:r>
      <w:r>
        <w:rPr>
          <w:rFonts w:ascii="Times New Roman" w:hAnsi="Times New Roman" w:cs="Times New Roman"/>
          <w:sz w:val="24"/>
          <w:szCs w:val="24"/>
        </w:rPr>
        <w:t>ricevuto</w:t>
      </w:r>
      <w:r w:rsidR="00A822C9">
        <w:rPr>
          <w:rFonts w:ascii="Times New Roman" w:hAnsi="Times New Roman" w:cs="Times New Roman"/>
          <w:sz w:val="24"/>
          <w:szCs w:val="24"/>
        </w:rPr>
        <w:t xml:space="preserve"> dal Respon</w:t>
      </w:r>
      <w:r w:rsidR="00AF4841">
        <w:rPr>
          <w:rFonts w:ascii="Times New Roman" w:hAnsi="Times New Roman" w:cs="Times New Roman"/>
          <w:sz w:val="24"/>
          <w:szCs w:val="24"/>
        </w:rPr>
        <w:t>s</w:t>
      </w:r>
      <w:r w:rsidR="00A822C9">
        <w:rPr>
          <w:rFonts w:ascii="Times New Roman" w:hAnsi="Times New Roman" w:cs="Times New Roman"/>
          <w:sz w:val="24"/>
          <w:szCs w:val="24"/>
        </w:rPr>
        <w:t xml:space="preserve">abile del Servizio finanziario </w:t>
      </w:r>
      <w:r>
        <w:rPr>
          <w:rFonts w:ascii="Times New Roman" w:hAnsi="Times New Roman" w:cs="Times New Roman"/>
          <w:sz w:val="24"/>
          <w:szCs w:val="24"/>
        </w:rPr>
        <w:t xml:space="preserve">la documentazione relativa alla variazione del Bilancio di Previsione del </w:t>
      </w:r>
      <w:r w:rsidR="00825F33">
        <w:rPr>
          <w:rFonts w:ascii="Times New Roman" w:hAnsi="Times New Roman" w:cs="Times New Roman"/>
          <w:sz w:val="24"/>
          <w:szCs w:val="24"/>
        </w:rPr>
        <w:t>Comune di Palaia.</w:t>
      </w:r>
    </w:p>
    <w:p w:rsidR="0066293E" w:rsidRDefault="0066293E" w:rsidP="00A822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507833375"/>
    </w:p>
    <w:p w:rsidR="00966DA1" w:rsidRPr="00966DA1" w:rsidRDefault="00966DA1" w:rsidP="00966DA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Visto che l</w:t>
      </w:r>
      <w:r w:rsidRPr="00966DA1">
        <w:rPr>
          <w:rFonts w:ascii="Times New Roman" w:hAnsi="Times New Roman" w:cs="Times New Roman"/>
          <w:sz w:val="24"/>
          <w:szCs w:val="24"/>
        </w:rPr>
        <w:t xml:space="preserve">a variazione consiste </w:t>
      </w:r>
      <w:r w:rsidR="000C1856">
        <w:rPr>
          <w:rFonts w:ascii="Times New Roman" w:hAnsi="Times New Roman" w:cs="Times New Roman"/>
          <w:sz w:val="24"/>
          <w:szCs w:val="24"/>
        </w:rPr>
        <w:t xml:space="preserve">nell’ impiego </w:t>
      </w:r>
      <w:r w:rsidRPr="00966DA1">
        <w:rPr>
          <w:rFonts w:ascii="Times New Roman" w:hAnsi="Times New Roman" w:cs="Times New Roman"/>
          <w:sz w:val="24"/>
          <w:szCs w:val="24"/>
        </w:rPr>
        <w:t xml:space="preserve">dell’avanzo di amministrazione per </w:t>
      </w:r>
      <w:proofErr w:type="gramStart"/>
      <w:r w:rsidRPr="00966DA1">
        <w:rPr>
          <w:rFonts w:ascii="Times New Roman" w:hAnsi="Times New Roman" w:cs="Times New Roman"/>
          <w:sz w:val="24"/>
          <w:szCs w:val="24"/>
        </w:rPr>
        <w:t>l’ esercizio</w:t>
      </w:r>
      <w:proofErr w:type="gramEnd"/>
      <w:r w:rsidRPr="00966DA1">
        <w:rPr>
          <w:rFonts w:ascii="Times New Roman" w:hAnsi="Times New Roman" w:cs="Times New Roman"/>
          <w:sz w:val="24"/>
          <w:szCs w:val="24"/>
        </w:rPr>
        <w:t xml:space="preserve"> 2017 per l’ importo di € 21.624,52 </w:t>
      </w:r>
    </w:p>
    <w:p w:rsidR="00A822C9" w:rsidRPr="00981CF3" w:rsidRDefault="00A822C9" w:rsidP="00A822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CF3">
        <w:rPr>
          <w:rFonts w:ascii="Times New Roman" w:hAnsi="Times New Roman" w:cs="Times New Roman"/>
          <w:b/>
          <w:sz w:val="24"/>
          <w:szCs w:val="24"/>
          <w:u w:val="single"/>
        </w:rPr>
        <w:t>CONCLUSIONI</w:t>
      </w:r>
      <w:bookmarkEnd w:id="0"/>
    </w:p>
    <w:p w:rsidR="00A822C9" w:rsidRDefault="00A822C9" w:rsidP="008C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382" w:rsidRDefault="00A822C9" w:rsidP="00A8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CF3">
        <w:rPr>
          <w:rFonts w:ascii="Times New Roman" w:hAnsi="Times New Roman" w:cs="Times New Roman"/>
          <w:sz w:val="24"/>
          <w:szCs w:val="24"/>
          <w:lang w:eastAsia="it-IT"/>
        </w:rPr>
        <w:t xml:space="preserve">L’Organo di revisione, </w:t>
      </w:r>
      <w:r>
        <w:rPr>
          <w:rFonts w:ascii="Times New Roman" w:hAnsi="Times New Roman" w:cs="Times New Roman"/>
          <w:sz w:val="24"/>
          <w:szCs w:val="24"/>
          <w:lang w:eastAsia="it-IT"/>
        </w:rPr>
        <w:t>sulla base degli atti proposti e considerato ch</w:t>
      </w:r>
      <w:r w:rsidR="00AF4841">
        <w:rPr>
          <w:rFonts w:ascii="Times New Roman" w:hAnsi="Times New Roman" w:cs="Times New Roman"/>
          <w:sz w:val="24"/>
          <w:szCs w:val="24"/>
          <w:lang w:eastAsia="it-IT"/>
        </w:rPr>
        <w:t>e le variazioni in esame non al</w:t>
      </w:r>
      <w:r>
        <w:rPr>
          <w:rFonts w:ascii="Times New Roman" w:hAnsi="Times New Roman" w:cs="Times New Roman"/>
          <w:sz w:val="24"/>
          <w:szCs w:val="24"/>
          <w:lang w:eastAsia="it-IT"/>
        </w:rPr>
        <w:t>te</w:t>
      </w:r>
      <w:r w:rsidR="00825F33">
        <w:rPr>
          <w:rFonts w:ascii="Times New Roman" w:hAnsi="Times New Roman" w:cs="Times New Roman"/>
          <w:sz w:val="24"/>
          <w:szCs w:val="24"/>
          <w:lang w:eastAsia="it-IT"/>
        </w:rPr>
        <w:t xml:space="preserve">rano gli equilibri di </w:t>
      </w:r>
      <w:proofErr w:type="gramStart"/>
      <w:r w:rsidR="00825F33">
        <w:rPr>
          <w:rFonts w:ascii="Times New Roman" w:hAnsi="Times New Roman" w:cs="Times New Roman"/>
          <w:sz w:val="24"/>
          <w:szCs w:val="24"/>
          <w:lang w:eastAsia="it-IT"/>
        </w:rPr>
        <w:t xml:space="preserve">bilancio </w:t>
      </w:r>
      <w:r w:rsidR="000C185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bookmarkStart w:id="1" w:name="_GoBack"/>
      <w:bookmarkEnd w:id="1"/>
      <w:r w:rsidRPr="00981CF3">
        <w:rPr>
          <w:rFonts w:ascii="Times New Roman" w:hAnsi="Times New Roman" w:cs="Times New Roman"/>
          <w:sz w:val="24"/>
          <w:szCs w:val="24"/>
          <w:lang w:eastAsia="it-IT"/>
        </w:rPr>
        <w:t>esprime</w:t>
      </w:r>
      <w:proofErr w:type="gramEnd"/>
      <w:r w:rsidRPr="00981CF3">
        <w:rPr>
          <w:rFonts w:ascii="Times New Roman" w:hAnsi="Times New Roman" w:cs="Times New Roman"/>
          <w:sz w:val="24"/>
          <w:szCs w:val="24"/>
          <w:lang w:eastAsia="it-IT"/>
        </w:rPr>
        <w:t xml:space="preserve"> parere favorevole </w:t>
      </w:r>
      <w:r>
        <w:rPr>
          <w:rFonts w:ascii="Times New Roman" w:hAnsi="Times New Roman" w:cs="Times New Roman"/>
          <w:sz w:val="24"/>
          <w:szCs w:val="24"/>
          <w:lang w:eastAsia="it-IT"/>
        </w:rPr>
        <w:t>in ordine all’</w:t>
      </w:r>
      <w:r w:rsidR="00AF4841">
        <w:rPr>
          <w:rFonts w:ascii="Times New Roman" w:hAnsi="Times New Roman" w:cs="Times New Roman"/>
          <w:sz w:val="24"/>
          <w:szCs w:val="24"/>
          <w:lang w:eastAsia="it-IT"/>
        </w:rPr>
        <w:t xml:space="preserve"> approvazione della </w:t>
      </w:r>
      <w:r>
        <w:rPr>
          <w:rFonts w:ascii="Times New Roman" w:hAnsi="Times New Roman" w:cs="Times New Roman"/>
          <w:sz w:val="24"/>
          <w:szCs w:val="24"/>
          <w:lang w:eastAsia="it-IT"/>
        </w:rPr>
        <w:t>pr</w:t>
      </w:r>
      <w:r w:rsidR="00AF4841">
        <w:rPr>
          <w:rFonts w:ascii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hAnsi="Times New Roman" w:cs="Times New Roman"/>
          <w:sz w:val="24"/>
          <w:szCs w:val="24"/>
          <w:lang w:eastAsia="it-IT"/>
        </w:rPr>
        <w:t>posta di variazione al Bilancio</w:t>
      </w:r>
      <w:r w:rsidR="00AF484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52C1B">
        <w:rPr>
          <w:rFonts w:ascii="Times New Roman" w:hAnsi="Times New Roman" w:cs="Times New Roman"/>
          <w:sz w:val="24"/>
          <w:szCs w:val="24"/>
          <w:lang w:eastAsia="it-IT"/>
        </w:rPr>
        <w:t>2018-2020.</w:t>
      </w:r>
    </w:p>
    <w:p w:rsidR="00A822C9" w:rsidRDefault="00A822C9" w:rsidP="00A8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8D" w:rsidRPr="003A3504" w:rsidRDefault="008C0382" w:rsidP="004D2E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Lido di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Camaiore</w:t>
      </w:r>
      <w:r w:rsidR="004B388D" w:rsidRPr="003A35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F01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6DA1">
        <w:rPr>
          <w:rFonts w:ascii="Times New Roman" w:hAnsi="Times New Roman" w:cs="Times New Roman"/>
          <w:b/>
          <w:i/>
          <w:sz w:val="24"/>
          <w:szCs w:val="24"/>
        </w:rPr>
        <w:t>25</w:t>
      </w:r>
      <w:proofErr w:type="gramEnd"/>
      <w:r w:rsidR="00966DA1">
        <w:rPr>
          <w:rFonts w:ascii="Times New Roman" w:hAnsi="Times New Roman" w:cs="Times New Roman"/>
          <w:b/>
          <w:i/>
          <w:sz w:val="24"/>
          <w:szCs w:val="24"/>
        </w:rPr>
        <w:t xml:space="preserve"> Ottobre </w:t>
      </w:r>
      <w:r w:rsidR="004B388D" w:rsidRPr="003A3504">
        <w:rPr>
          <w:rFonts w:ascii="Times New Roman" w:hAnsi="Times New Roman" w:cs="Times New Roman"/>
          <w:b/>
          <w:i/>
          <w:sz w:val="24"/>
          <w:szCs w:val="24"/>
        </w:rPr>
        <w:t xml:space="preserve"> 2018 </w:t>
      </w:r>
    </w:p>
    <w:p w:rsidR="004B388D" w:rsidRPr="003A3504" w:rsidRDefault="004B388D" w:rsidP="003A35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504">
        <w:rPr>
          <w:rFonts w:ascii="Times New Roman" w:hAnsi="Times New Roman" w:cs="Times New Roman"/>
          <w:b/>
          <w:i/>
          <w:sz w:val="24"/>
          <w:szCs w:val="24"/>
        </w:rPr>
        <w:t>Il revisore Unico</w:t>
      </w:r>
    </w:p>
    <w:p w:rsidR="004D2E76" w:rsidRDefault="004B388D" w:rsidP="001F23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504">
        <w:rPr>
          <w:rFonts w:ascii="Times New Roman" w:hAnsi="Times New Roman" w:cs="Times New Roman"/>
          <w:b/>
          <w:i/>
          <w:sz w:val="24"/>
          <w:szCs w:val="24"/>
        </w:rPr>
        <w:t>Dott.ssa Rita Lari</w:t>
      </w:r>
    </w:p>
    <w:p w:rsidR="006A6110" w:rsidRDefault="006A6110" w:rsidP="001F23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="003B094E"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firmata digitalmente)</w:t>
      </w:r>
    </w:p>
    <w:sectPr w:rsidR="006A6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5752"/>
    <w:multiLevelType w:val="hybridMultilevel"/>
    <w:tmpl w:val="E4E23E2C"/>
    <w:lvl w:ilvl="0" w:tplc="1EC4B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61EB"/>
    <w:multiLevelType w:val="hybridMultilevel"/>
    <w:tmpl w:val="E5B851F8"/>
    <w:lvl w:ilvl="0" w:tplc="8FF06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46"/>
    <w:rsid w:val="00001A1F"/>
    <w:rsid w:val="000A1AFE"/>
    <w:rsid w:val="000C1856"/>
    <w:rsid w:val="001E03CB"/>
    <w:rsid w:val="001F2312"/>
    <w:rsid w:val="00352C1B"/>
    <w:rsid w:val="003564AA"/>
    <w:rsid w:val="00386AA0"/>
    <w:rsid w:val="003A3504"/>
    <w:rsid w:val="003B094E"/>
    <w:rsid w:val="004B388D"/>
    <w:rsid w:val="004D2E76"/>
    <w:rsid w:val="00640A46"/>
    <w:rsid w:val="0066293E"/>
    <w:rsid w:val="006A6110"/>
    <w:rsid w:val="006F0148"/>
    <w:rsid w:val="00825F33"/>
    <w:rsid w:val="00876C69"/>
    <w:rsid w:val="008C0382"/>
    <w:rsid w:val="009155B1"/>
    <w:rsid w:val="00964804"/>
    <w:rsid w:val="00966DA1"/>
    <w:rsid w:val="00A822C9"/>
    <w:rsid w:val="00AF4841"/>
    <w:rsid w:val="00AF719F"/>
    <w:rsid w:val="00D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5065-5CB4-49AF-AC7F-DC6601D8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551BA"/>
    <w:pPr>
      <w:keepNext/>
      <w:tabs>
        <w:tab w:val="center" w:pos="0"/>
        <w:tab w:val="left" w:pos="70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E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50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551BA"/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unhideWhenUsed/>
    <w:rsid w:val="00D55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23</cp:revision>
  <cp:lastPrinted>2018-10-25T09:32:00Z</cp:lastPrinted>
  <dcterms:created xsi:type="dcterms:W3CDTF">2018-04-02T10:37:00Z</dcterms:created>
  <dcterms:modified xsi:type="dcterms:W3CDTF">2018-10-25T09:34:00Z</dcterms:modified>
</cp:coreProperties>
</file>